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944" w:rsidRPr="00254944" w:rsidRDefault="00F016AB" w:rsidP="00F016AB">
      <w:pPr>
        <w:jc w:val="center"/>
        <w:rPr>
          <w:rFonts w:ascii="HG創英角ﾎﾟｯﾌﾟ体" w:eastAsia="HG創英角ﾎﾟｯﾌﾟ体" w:hAnsi="HG創英角ﾎﾟｯﾌﾟ体"/>
          <w:b/>
          <w:sz w:val="48"/>
          <w:szCs w:val="48"/>
        </w:rPr>
      </w:pPr>
      <w:r w:rsidRPr="00254944">
        <w:rPr>
          <w:rFonts w:ascii="HG創英角ﾎﾟｯﾌﾟ体" w:eastAsia="HG創英角ﾎﾟｯﾌﾟ体" w:hAnsi="HG創英角ﾎﾟｯﾌﾟ体" w:hint="eastAsia"/>
          <w:b/>
          <w:sz w:val="48"/>
          <w:szCs w:val="48"/>
        </w:rPr>
        <w:t>ジェネリック医薬品（後発医薬品）の処方</w:t>
      </w:r>
    </w:p>
    <w:p w:rsidR="00F016AB" w:rsidRPr="00254944" w:rsidRDefault="00F016AB" w:rsidP="00F016AB">
      <w:pPr>
        <w:jc w:val="center"/>
        <w:rPr>
          <w:rFonts w:ascii="HG創英角ﾎﾟｯﾌﾟ体" w:eastAsia="HG創英角ﾎﾟｯﾌﾟ体" w:hAnsi="HG創英角ﾎﾟｯﾌﾟ体"/>
          <w:b/>
          <w:sz w:val="48"/>
          <w:szCs w:val="48"/>
        </w:rPr>
      </w:pPr>
      <w:r w:rsidRPr="00254944">
        <w:rPr>
          <w:rFonts w:ascii="HG創英角ﾎﾟｯﾌﾟ体" w:eastAsia="HG創英角ﾎﾟｯﾌﾟ体" w:hAnsi="HG創英角ﾎﾟｯﾌﾟ体" w:hint="eastAsia"/>
          <w:b/>
          <w:sz w:val="48"/>
          <w:szCs w:val="48"/>
        </w:rPr>
        <w:t>に関するお知らせ</w:t>
      </w:r>
    </w:p>
    <w:p w:rsidR="00F016AB" w:rsidRPr="00254944" w:rsidRDefault="00F016AB">
      <w:pPr>
        <w:rPr>
          <w:sz w:val="48"/>
          <w:szCs w:val="48"/>
        </w:rPr>
      </w:pPr>
    </w:p>
    <w:p w:rsidR="00F016AB" w:rsidRDefault="00F016AB">
      <w:pPr>
        <w:rPr>
          <w:rFonts w:ascii="HG丸ｺﾞｼｯｸM-PRO" w:eastAsia="HG丸ｺﾞｼｯｸM-PRO" w:hAnsi="HG丸ｺﾞｼｯｸM-PRO"/>
          <w:sz w:val="48"/>
          <w:szCs w:val="48"/>
        </w:rPr>
      </w:pPr>
      <w:r w:rsidRPr="00254944">
        <w:rPr>
          <w:rFonts w:hint="eastAsia"/>
          <w:sz w:val="48"/>
          <w:szCs w:val="48"/>
        </w:rPr>
        <w:t xml:space="preserve">　</w:t>
      </w:r>
      <w:r w:rsidRPr="00254944">
        <w:rPr>
          <w:rFonts w:ascii="HG丸ｺﾞｼｯｸM-PRO" w:eastAsia="HG丸ｺﾞｼｯｸM-PRO" w:hAnsi="HG丸ｺﾞｼｯｸM-PRO" w:hint="eastAsia"/>
          <w:sz w:val="48"/>
          <w:szCs w:val="48"/>
        </w:rPr>
        <w:t>現在、一部の医薬品の供給が不安定な状況が続いています。そのため、当院では、ジェネリック医薬品（後発医薬品）の使用促進を図るとともに、医薬品の安定供給に向けた取り組みなどを実施して</w:t>
      </w:r>
      <w:bookmarkStart w:id="0" w:name="_GoBack"/>
      <w:bookmarkEnd w:id="0"/>
      <w:r w:rsidRPr="00254944">
        <w:rPr>
          <w:rFonts w:ascii="HG丸ｺﾞｼｯｸM-PRO" w:eastAsia="HG丸ｺﾞｼｯｸM-PRO" w:hAnsi="HG丸ｺﾞｼｯｸM-PRO" w:hint="eastAsia"/>
          <w:sz w:val="48"/>
          <w:szCs w:val="48"/>
        </w:rPr>
        <w:t>います。</w:t>
      </w:r>
    </w:p>
    <w:p w:rsidR="00254944" w:rsidRPr="00254944" w:rsidRDefault="00254944">
      <w:pPr>
        <w:rPr>
          <w:rFonts w:ascii="HG丸ｺﾞｼｯｸM-PRO" w:eastAsia="HG丸ｺﾞｼｯｸM-PRO" w:hAnsi="HG丸ｺﾞｼｯｸM-PRO" w:hint="eastAsia"/>
          <w:sz w:val="48"/>
          <w:szCs w:val="48"/>
        </w:rPr>
      </w:pPr>
    </w:p>
    <w:p w:rsidR="00F016AB" w:rsidRPr="00254944" w:rsidRDefault="00F016AB">
      <w:pPr>
        <w:rPr>
          <w:rFonts w:ascii="HG丸ｺﾞｼｯｸM-PRO" w:eastAsia="HG丸ｺﾞｼｯｸM-PRO" w:hAnsi="HG丸ｺﾞｼｯｸM-PRO"/>
          <w:sz w:val="48"/>
          <w:szCs w:val="48"/>
        </w:rPr>
      </w:pPr>
    </w:p>
    <w:p w:rsidR="00F016AB" w:rsidRDefault="00F016AB" w:rsidP="00F016AB">
      <w:pPr>
        <w:ind w:firstLine="210"/>
        <w:rPr>
          <w:rFonts w:ascii="HG丸ｺﾞｼｯｸM-PRO" w:eastAsia="HG丸ｺﾞｼｯｸM-PRO" w:hAnsi="HG丸ｺﾞｼｯｸM-PRO"/>
          <w:sz w:val="48"/>
          <w:szCs w:val="48"/>
        </w:rPr>
      </w:pPr>
      <w:r w:rsidRPr="00254944">
        <w:rPr>
          <w:rFonts w:ascii="HG丸ｺﾞｼｯｸM-PRO" w:eastAsia="HG丸ｺﾞｼｯｸM-PRO" w:hAnsi="HG丸ｺﾞｼｯｸM-PRO" w:hint="eastAsia"/>
          <w:sz w:val="48"/>
          <w:szCs w:val="48"/>
        </w:rPr>
        <w:t>医薬品の供給不足などが生じた場合、状況に応じて患者様へお渡しする医薬品が変更となる可能性がございますが、当院では適切に対応ができる体制を整備しております。</w:t>
      </w:r>
    </w:p>
    <w:p w:rsidR="00254944" w:rsidRPr="00254944" w:rsidRDefault="00254944" w:rsidP="00F016AB">
      <w:pPr>
        <w:ind w:firstLine="210"/>
        <w:rPr>
          <w:rFonts w:ascii="HG丸ｺﾞｼｯｸM-PRO" w:eastAsia="HG丸ｺﾞｼｯｸM-PRO" w:hAnsi="HG丸ｺﾞｼｯｸM-PRO" w:hint="eastAsia"/>
          <w:sz w:val="48"/>
          <w:szCs w:val="48"/>
        </w:rPr>
      </w:pPr>
    </w:p>
    <w:p w:rsidR="00F016AB" w:rsidRPr="00254944" w:rsidRDefault="00F016AB" w:rsidP="00F016AB">
      <w:pPr>
        <w:ind w:firstLine="210"/>
        <w:rPr>
          <w:rFonts w:ascii="HG丸ｺﾞｼｯｸM-PRO" w:eastAsia="HG丸ｺﾞｼｯｸM-PRO" w:hAnsi="HG丸ｺﾞｼｯｸM-PRO" w:hint="eastAsia"/>
          <w:sz w:val="48"/>
          <w:szCs w:val="48"/>
        </w:rPr>
      </w:pPr>
      <w:r w:rsidRPr="00254944">
        <w:rPr>
          <w:rFonts w:ascii="HG丸ｺﾞｼｯｸM-PRO" w:eastAsia="HG丸ｺﾞｼｯｸM-PRO" w:hAnsi="HG丸ｺﾞｼｯｸM-PRO" w:hint="eastAsia"/>
          <w:sz w:val="48"/>
          <w:szCs w:val="48"/>
        </w:rPr>
        <w:t>なお、変更にあたって、ご不明な点やご心配なことがありましたらご相談ください。</w:t>
      </w:r>
    </w:p>
    <w:sectPr w:rsidR="00F016AB" w:rsidRPr="00254944" w:rsidSect="00F016AB">
      <w:pgSz w:w="11906" w:h="16838" w:code="9"/>
      <w:pgMar w:top="1701" w:right="1134"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6AB"/>
    <w:rsid w:val="0008691D"/>
    <w:rsid w:val="000B7FDF"/>
    <w:rsid w:val="00254944"/>
    <w:rsid w:val="00F01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921ED4C-FD43-4D69-A660-8E2250D9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494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49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 Personal Computer System Copporation</Company>
  <LinksUpToDate>false</LinksUpToDate>
  <CharactersWithSpaces>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A001</dc:creator>
  <cp:keywords/>
  <dc:description/>
  <cp:lastModifiedBy>A001</cp:lastModifiedBy>
  <cp:revision>1</cp:revision>
  <cp:lastPrinted>2023-04-01T01:14:00Z</cp:lastPrinted>
  <dcterms:created xsi:type="dcterms:W3CDTF">2023-04-01T01:00:00Z</dcterms:created>
  <dcterms:modified xsi:type="dcterms:W3CDTF">2023-04-01T01:16:00Z</dcterms:modified>
</cp:coreProperties>
</file>